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27</w:t>
      </w:r>
      <w:r w:rsidR="000E5428">
        <w:rPr>
          <w:rFonts w:ascii="Cambria" w:eastAsia="Cambria" w:hAnsi="Cambria" w:cs="Times New Roman"/>
          <w:b/>
          <w:bCs/>
          <w:sz w:val="24"/>
          <w:szCs w:val="24"/>
        </w:rPr>
        <w:t>.09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-03.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E5A72">
        <w:rPr>
          <w:rFonts w:ascii="Cambria" w:eastAsia="Cambria" w:hAnsi="Cambria" w:cs="Times New Roman"/>
          <w:sz w:val="24"/>
          <w:szCs w:val="24"/>
        </w:rPr>
        <w:t>1</w:t>
      </w:r>
      <w:r w:rsidR="00FF1F01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FF1F01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3C49B8">
        <w:rPr>
          <w:rFonts w:ascii="Cambria" w:eastAsia="Cambria" w:hAnsi="Cambria" w:cs="Times New Roman"/>
          <w:sz w:val="24"/>
          <w:szCs w:val="24"/>
        </w:rPr>
        <w:t>4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FF1F01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3C49B8">
        <w:rPr>
          <w:rFonts w:ascii="Cambria" w:eastAsia="Cambria" w:hAnsi="Cambria" w:cs="Times New Roman"/>
          <w:sz w:val="24"/>
          <w:szCs w:val="24"/>
        </w:rPr>
        <w:t>3</w:t>
      </w:r>
      <w:r w:rsidR="00FF1F01">
        <w:rPr>
          <w:rFonts w:ascii="Cambria" w:eastAsia="Cambria" w:hAnsi="Cambria" w:cs="Times New Roman"/>
          <w:sz w:val="24"/>
          <w:szCs w:val="24"/>
        </w:rPr>
        <w:t>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FF1F01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3C49B8" w:rsidRDefault="00FF1F01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 не выпуск по техническим причинам.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</w:t>
      </w:r>
      <w:r w:rsidR="007415A7">
        <w:rPr>
          <w:rFonts w:ascii="Cambria" w:eastAsia="Cambria" w:hAnsi="Cambria" w:cs="Times New Roman"/>
          <w:sz w:val="24"/>
          <w:szCs w:val="24"/>
        </w:rPr>
        <w:t>туры</w:t>
      </w:r>
      <w:r w:rsidR="001E5A72">
        <w:rPr>
          <w:rFonts w:ascii="Cambria" w:eastAsia="Cambria" w:hAnsi="Cambria" w:cs="Times New Roman"/>
          <w:sz w:val="24"/>
          <w:szCs w:val="24"/>
        </w:rPr>
        <w:t>,</w:t>
      </w:r>
      <w:r w:rsidR="007415A7">
        <w:rPr>
          <w:rFonts w:ascii="Cambria" w:eastAsia="Cambria" w:hAnsi="Cambria" w:cs="Times New Roman"/>
          <w:sz w:val="24"/>
          <w:szCs w:val="24"/>
        </w:rPr>
        <w:t xml:space="preserve"> </w:t>
      </w:r>
      <w:r w:rsidR="001E5A72" w:rsidRPr="001E5A72">
        <w:rPr>
          <w:rFonts w:ascii="Cambria" w:eastAsia="Cambria" w:hAnsi="Cambria" w:cs="Times New Roman"/>
          <w:sz w:val="24"/>
          <w:szCs w:val="24"/>
        </w:rPr>
        <w:t xml:space="preserve">структуры и физических свойств </w:t>
      </w:r>
      <w:r w:rsidR="007415A7">
        <w:rPr>
          <w:rFonts w:ascii="Cambria" w:eastAsia="Cambria" w:hAnsi="Cambria" w:cs="Times New Roman"/>
          <w:sz w:val="24"/>
          <w:szCs w:val="24"/>
        </w:rPr>
        <w:t>ранее взятых образцов льда.</w:t>
      </w:r>
    </w:p>
    <w:p w:rsidR="00615625" w:rsidRDefault="00615625" w:rsidP="00FF1F0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bookmarkStart w:id="0" w:name="_GoBack"/>
      <w:bookmarkEnd w:id="0"/>
      <w:r w:rsidRPr="00615625">
        <w:rPr>
          <w:rFonts w:ascii="Cambria" w:eastAsia="Cambria" w:hAnsi="Cambria" w:cs="Times New Roman"/>
          <w:b/>
          <w:sz w:val="24"/>
          <w:szCs w:val="24"/>
        </w:rPr>
        <w:t>Прочие мероприятия</w:t>
      </w:r>
      <w:r>
        <w:rPr>
          <w:rFonts w:ascii="Cambria" w:eastAsia="Cambria" w:hAnsi="Cambria" w:cs="Times New Roman"/>
          <w:sz w:val="24"/>
          <w:szCs w:val="24"/>
        </w:rPr>
        <w:t>:</w:t>
      </w:r>
    </w:p>
    <w:p w:rsidR="00FF1F01" w:rsidRPr="00FF1F01" w:rsidRDefault="00615625" w:rsidP="00FF1F0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15625">
        <w:rPr>
          <w:rFonts w:ascii="Cambria" w:eastAsia="Cambria" w:hAnsi="Cambria" w:cs="Times New Roman"/>
          <w:sz w:val="24"/>
          <w:szCs w:val="24"/>
        </w:rPr>
        <w:t xml:space="preserve"> </w:t>
      </w:r>
      <w:r w:rsidR="00FF1F01">
        <w:rPr>
          <w:rFonts w:ascii="Cambria" w:eastAsia="Cambria" w:hAnsi="Cambria" w:cs="Times New Roman"/>
          <w:sz w:val="24"/>
          <w:szCs w:val="24"/>
        </w:rPr>
        <w:t>П</w:t>
      </w:r>
      <w:r w:rsidR="00FF1F01" w:rsidRPr="00FF1F01">
        <w:rPr>
          <w:rFonts w:ascii="Cambria" w:eastAsia="Cambria" w:hAnsi="Cambria" w:cs="Times New Roman"/>
          <w:sz w:val="24"/>
          <w:szCs w:val="24"/>
        </w:rPr>
        <w:t xml:space="preserve">роводится размещение груза и оборудования, </w:t>
      </w:r>
      <w:r w:rsidR="00FF1F01">
        <w:rPr>
          <w:rFonts w:ascii="Cambria" w:eastAsia="Cambria" w:hAnsi="Cambria" w:cs="Times New Roman"/>
          <w:sz w:val="24"/>
          <w:szCs w:val="24"/>
        </w:rPr>
        <w:t>доставленного</w:t>
      </w:r>
      <w:r w:rsidR="00FF1F01" w:rsidRPr="00FF1F01">
        <w:rPr>
          <w:rFonts w:ascii="Cambria" w:eastAsia="Cambria" w:hAnsi="Cambria" w:cs="Times New Roman"/>
          <w:sz w:val="24"/>
          <w:szCs w:val="24"/>
        </w:rPr>
        <w:t xml:space="preserve"> НЭС «Михаил Сомов».</w:t>
      </w:r>
    </w:p>
    <w:p w:rsidR="003949F2" w:rsidRDefault="003949F2" w:rsidP="00804A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lastRenderedPageBreak/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615625" w:rsidRPr="00615625" w:rsidRDefault="0061562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15625">
        <w:rPr>
          <w:rFonts w:ascii="Cambria" w:eastAsia="Cambria" w:hAnsi="Cambria" w:cs="Times New Roman"/>
          <w:sz w:val="24"/>
          <w:szCs w:val="24"/>
        </w:rPr>
        <w:t>1 октября отряд сезонной арктической экспедиции «Север-2018» в количестве 5 человек убыл из СПб в п. Хатангу и далее на НИС «Ледовая база «Мыс Баранова» с целью проведения инспекции на стационаре</w:t>
      </w:r>
      <w:r>
        <w:rPr>
          <w:rFonts w:ascii="Cambria" w:eastAsia="Cambria" w:hAnsi="Cambria" w:cs="Times New Roman"/>
          <w:sz w:val="24"/>
          <w:szCs w:val="24"/>
        </w:rPr>
        <w:t xml:space="preserve">, доставки </w:t>
      </w:r>
      <w:r w:rsidR="00B51E15">
        <w:rPr>
          <w:rFonts w:ascii="Cambria" w:eastAsia="Cambria" w:hAnsi="Cambria" w:cs="Times New Roman"/>
          <w:sz w:val="24"/>
          <w:szCs w:val="24"/>
        </w:rPr>
        <w:t xml:space="preserve">2 </w:t>
      </w:r>
      <w:r>
        <w:rPr>
          <w:rFonts w:ascii="Cambria" w:eastAsia="Cambria" w:hAnsi="Cambria" w:cs="Times New Roman"/>
          <w:sz w:val="24"/>
          <w:szCs w:val="24"/>
        </w:rPr>
        <w:t>специалистов-океанологов для проведения зимнего периода работ</w:t>
      </w:r>
      <w:r w:rsidRPr="00615625">
        <w:rPr>
          <w:rFonts w:ascii="Cambria" w:eastAsia="Cambria" w:hAnsi="Cambria" w:cs="Times New Roman"/>
          <w:sz w:val="24"/>
          <w:szCs w:val="24"/>
        </w:rPr>
        <w:t xml:space="preserve"> и необходимого оборудования.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FF1F01" w:rsidRPr="00FF1F01" w:rsidRDefault="00FF1F01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F1F01">
        <w:rPr>
          <w:rFonts w:ascii="Cambria" w:eastAsia="Cambria" w:hAnsi="Cambria" w:cs="Times New Roman"/>
          <w:b/>
          <w:sz w:val="24"/>
          <w:szCs w:val="24"/>
        </w:rPr>
        <w:t>Медико- экологический отряд:</w:t>
      </w:r>
    </w:p>
    <w:p w:rsidR="00FF1F01" w:rsidRDefault="00FF1F01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F1F01">
        <w:rPr>
          <w:rFonts w:ascii="Cambria" w:eastAsia="Cambria" w:hAnsi="Cambria" w:cs="Times New Roman"/>
          <w:sz w:val="24"/>
          <w:szCs w:val="24"/>
        </w:rPr>
        <w:t>Выполнено определение содержания нефтепродуктов в экстрактах из проб грунта с территории станции.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5A3EF8" w:rsidRDefault="00DB4EC5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</w:p>
    <w:p w:rsidR="00B54487" w:rsidRPr="003C49B8" w:rsidRDefault="00B54487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B51E15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4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ок</w:t>
      </w:r>
      <w:r w:rsidR="000E4114">
        <w:rPr>
          <w:rFonts w:ascii="Cambria" w:eastAsia="Cambria" w:hAnsi="Cambria" w:cs="Times New Roman"/>
          <w:sz w:val="24"/>
          <w:szCs w:val="24"/>
        </w:rPr>
        <w:t>тября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C2F5D"/>
    <w:rsid w:val="003C49B8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670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3C8C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D5C7-0490-4169-B49D-E96C3E2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0061-C5C3-441B-8FCB-20931E39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2018-10-04T08:03:00Z</dcterms:created>
  <dcterms:modified xsi:type="dcterms:W3CDTF">2018-10-04T08:03:00Z</dcterms:modified>
</cp:coreProperties>
</file>